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>Tematika és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4B3ECA">
        <w:rPr>
          <w:b/>
          <w:i/>
          <w:sz w:val="24"/>
          <w:szCs w:val="24"/>
        </w:rPr>
        <w:t xml:space="preserve"> </w:t>
      </w:r>
      <w:r w:rsidR="00F84F5B">
        <w:rPr>
          <w:b/>
          <w:i/>
          <w:sz w:val="24"/>
          <w:szCs w:val="24"/>
        </w:rPr>
        <w:t>Gazdasági ismeretek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D7AD1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</w:t>
      </w:r>
      <w:r w:rsidR="00D7171F">
        <w:rPr>
          <w:b/>
          <w:i/>
          <w:sz w:val="24"/>
          <w:szCs w:val="24"/>
        </w:rPr>
        <w:t>(i)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</w:t>
      </w:r>
      <w:r w:rsidR="00F84F5B" w:rsidRPr="00F84F5B">
        <w:rPr>
          <w:b/>
          <w:i/>
          <w:sz w:val="24"/>
          <w:szCs w:val="24"/>
        </w:rPr>
        <w:t>6BL1-F1-EA-GAZDASÁGISM</w:t>
      </w:r>
      <w:r w:rsidR="00F84F5B">
        <w:rPr>
          <w:b/>
          <w:i/>
          <w:sz w:val="24"/>
          <w:szCs w:val="24"/>
        </w:rPr>
        <w:t xml:space="preserve">, </w:t>
      </w:r>
      <w:r w:rsidR="00F84F5B" w:rsidRPr="00F84F5B">
        <w:rPr>
          <w:b/>
          <w:i/>
          <w:sz w:val="24"/>
          <w:szCs w:val="24"/>
        </w:rPr>
        <w:t>4BLEÁ1-KA2-EA-GAZDISM</w:t>
      </w:r>
      <w:r w:rsidR="00F84F5B">
        <w:rPr>
          <w:b/>
          <w:i/>
          <w:sz w:val="24"/>
          <w:szCs w:val="24"/>
        </w:rPr>
        <w:t xml:space="preserve">, </w:t>
      </w:r>
      <w:r w:rsidR="00F84F5B" w:rsidRPr="00F84F5B">
        <w:rPr>
          <w:b/>
          <w:i/>
          <w:sz w:val="24"/>
          <w:szCs w:val="24"/>
        </w:rPr>
        <w:t>4BLEA1-KA1-EA-GAZDAISME</w:t>
      </w:r>
      <w:r w:rsidR="00F84F5B">
        <w:rPr>
          <w:b/>
          <w:i/>
          <w:sz w:val="24"/>
          <w:szCs w:val="24"/>
        </w:rPr>
        <w:t xml:space="preserve">, </w:t>
      </w:r>
      <w:r w:rsidR="00F84F5B" w:rsidRPr="00F84F5B">
        <w:rPr>
          <w:b/>
          <w:i/>
          <w:sz w:val="24"/>
          <w:szCs w:val="24"/>
        </w:rPr>
        <w:t>12BL-AAK-PK-13F-EA-GAZDISM</w:t>
      </w:r>
    </w:p>
    <w:p w:rsidR="00553F4F" w:rsidRDefault="00553F4F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="0032023E">
        <w:rPr>
          <w:i/>
          <w:sz w:val="24"/>
          <w:szCs w:val="24"/>
        </w:rPr>
        <w:t>FOSZK, alapképzés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Szak(ok) neve(i):</w:t>
      </w:r>
      <w:r w:rsidR="004B3ECA">
        <w:rPr>
          <w:b/>
          <w:i/>
          <w:sz w:val="24"/>
          <w:szCs w:val="24"/>
        </w:rPr>
        <w:t xml:space="preserve"> </w:t>
      </w:r>
      <w:r w:rsidR="007E66E8">
        <w:rPr>
          <w:b/>
          <w:i/>
          <w:sz w:val="24"/>
          <w:szCs w:val="24"/>
        </w:rPr>
        <w:t xml:space="preserve">Gzadaságtudományi Kar, </w:t>
      </w:r>
      <w:bookmarkStart w:id="0" w:name="_GoBack"/>
      <w:bookmarkEnd w:id="0"/>
      <w:r w:rsidR="008D7AD1">
        <w:rPr>
          <w:b/>
          <w:i/>
          <w:sz w:val="24"/>
          <w:szCs w:val="24"/>
        </w:rPr>
        <w:t>Agrár- és Környezettudományi Kar, Pedagógiai Kar és a Művészeti Kar valamennyi alap és felsőoktatási szakképzése</w:t>
      </w:r>
      <w:r w:rsidR="00792A46">
        <w:rPr>
          <w:b/>
          <w:i/>
          <w:sz w:val="24"/>
          <w:szCs w:val="24"/>
        </w:rPr>
        <w:t xml:space="preserve">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E74EB0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Tagozat: </w:t>
      </w:r>
      <w:r w:rsidR="0088570F">
        <w:rPr>
          <w:b/>
          <w:i/>
          <w:sz w:val="24"/>
          <w:szCs w:val="24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(ea/gy):</w:t>
      </w:r>
      <w:r w:rsidR="008D7AD1">
        <w:rPr>
          <w:b/>
          <w:i/>
          <w:sz w:val="24"/>
          <w:szCs w:val="24"/>
        </w:rPr>
        <w:t xml:space="preserve"> 10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4B3ECA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4B3ECA">
        <w:rPr>
          <w:b/>
          <w:i/>
          <w:sz w:val="24"/>
          <w:szCs w:val="24"/>
        </w:rPr>
        <w:t xml:space="preserve"> Dr. </w:t>
      </w:r>
      <w:r w:rsidR="00792A46">
        <w:rPr>
          <w:b/>
          <w:i/>
          <w:sz w:val="24"/>
          <w:szCs w:val="24"/>
        </w:rPr>
        <w:t>Parádi-Dolgos Anett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4B3ECA">
        <w:rPr>
          <w:b/>
          <w:i/>
          <w:sz w:val="24"/>
          <w:szCs w:val="24"/>
        </w:rPr>
        <w:t xml:space="preserve"> Dr. </w:t>
      </w:r>
      <w:r w:rsidR="00792A46">
        <w:rPr>
          <w:b/>
          <w:i/>
          <w:sz w:val="24"/>
          <w:szCs w:val="24"/>
        </w:rPr>
        <w:t>Parádi-Dolgos Anett, Koroseczné Pavlin Rita</w:t>
      </w:r>
    </w:p>
    <w:p w:rsidR="00E74EB0" w:rsidRPr="002263FA" w:rsidRDefault="00E74EB0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4B3ECA">
        <w:rPr>
          <w:b/>
          <w:i/>
          <w:sz w:val="24"/>
          <w:szCs w:val="24"/>
        </w:rPr>
        <w:t xml:space="preserve"> 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Dr. Parádi-Dolgos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 w:rsidR="004B3ECA">
        <w:rPr>
          <w:b/>
          <w:i/>
          <w:sz w:val="24"/>
          <w:szCs w:val="24"/>
        </w:rPr>
        <w:t xml:space="preserve"> érvényessége: 2014/2015 tanév 2.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D7AD1" w:rsidRDefault="0077606C" w:rsidP="008D7AD1">
      <w:pPr>
        <w:jc w:val="both"/>
      </w:pPr>
      <w:r>
        <w:rPr>
          <w:b/>
          <w:i/>
          <w:sz w:val="24"/>
        </w:rPr>
        <w:t>A tantárgy céljai:</w:t>
      </w:r>
      <w:r w:rsidR="004B3ECA">
        <w:rPr>
          <w:b/>
          <w:i/>
          <w:sz w:val="24"/>
        </w:rPr>
        <w:t xml:space="preserve"> </w:t>
      </w:r>
      <w:r w:rsidR="008D7AD1">
        <w:t>A kurzus célja az alapvető közgazdasági fogalmak és összefüggések megismerése, valamint az erre épülő vállalkozási és vállalkozás menedzsment ismeretek átadása. A hallgatók ezáltal képesek lesznek a gazdasági élet vállalati szektorának szereplőivé válni .</w:t>
      </w:r>
    </w:p>
    <w:p w:rsidR="004B3ECA" w:rsidRDefault="004B3ECA" w:rsidP="004B3ECA">
      <w:pPr>
        <w:jc w:val="both"/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Default="00792A46">
      <w:pPr>
        <w:spacing w:after="160"/>
        <w:jc w:val="both"/>
        <w:rPr>
          <w:b/>
          <w:i/>
          <w:sz w:val="24"/>
        </w:rPr>
      </w:pPr>
      <w:r w:rsidRPr="00792A46">
        <w:t>A félév kollokviummal zárul, melynek alapján értékeljük a hallgató teljesítményét.</w:t>
      </w: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260"/>
        <w:gridCol w:w="3261"/>
      </w:tblGrid>
      <w:tr w:rsidR="00DD5969" w:rsidTr="00857138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Ssz.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26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3417C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8857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505A34" w:rsidRDefault="008D7AD1" w:rsidP="00CC3637">
            <w:pPr>
              <w:ind w:left="-70"/>
              <w:rPr>
                <w:rFonts w:ascii="Arial" w:hAnsi="Arial" w:cs="Arial"/>
              </w:rPr>
            </w:pPr>
            <w:r w:rsidRPr="008D7AD1">
              <w:rPr>
                <w:rFonts w:ascii="Arial" w:hAnsi="Arial" w:cs="Arial"/>
              </w:rPr>
              <w:t>A közgazdaságtan alapjai. Alkalmazott módszerei.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8D7AD1" w:rsidP="00CC3637">
            <w:pPr>
              <w:ind w:left="-70"/>
              <w:rPr>
                <w:rFonts w:ascii="Arial" w:hAnsi="Arial" w:cs="Arial"/>
              </w:rPr>
            </w:pPr>
            <w:r w:rsidRPr="008D7AD1">
              <w:rPr>
                <w:rFonts w:ascii="Arial" w:hAnsi="Arial" w:cs="Arial"/>
              </w:rPr>
              <w:t>A piaci mechanizmus. A gazdaság szereplői. Piaci formák.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8D7AD1" w:rsidP="00CC3637">
            <w:pPr>
              <w:ind w:left="-70"/>
              <w:rPr>
                <w:rFonts w:ascii="Arial" w:hAnsi="Arial" w:cs="Arial"/>
              </w:rPr>
            </w:pPr>
            <w:r w:rsidRPr="008D7AD1">
              <w:rPr>
                <w:rFonts w:ascii="Arial" w:hAnsi="Arial" w:cs="Arial"/>
              </w:rPr>
              <w:t>A vállalatok döntési mechanizmusa. Bevétel, költségek, profit.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8D7AD1" w:rsidP="00CC3637">
            <w:pPr>
              <w:ind w:left="-70"/>
              <w:rPr>
                <w:rFonts w:ascii="Arial" w:hAnsi="Arial" w:cs="Arial"/>
              </w:rPr>
            </w:pPr>
            <w:r w:rsidRPr="008D7AD1">
              <w:rPr>
                <w:rFonts w:ascii="Arial" w:hAnsi="Arial" w:cs="Arial"/>
              </w:rPr>
              <w:t>Makrogazdaság elemei. A gazdasági teljesítmény mérése. Munkanélküliség.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1F2994" w:rsidRDefault="001F2994" w:rsidP="00CC3637">
            <w:pPr>
              <w:ind w:left="-70"/>
              <w:rPr>
                <w:rFonts w:ascii="Arial" w:hAnsi="Arial" w:cs="Arial"/>
              </w:rPr>
            </w:pPr>
            <w:r w:rsidRPr="001F2994">
              <w:rPr>
                <w:rFonts w:ascii="Arial" w:hAnsi="Arial" w:cs="Arial"/>
              </w:rPr>
              <w:t>Pénzelmélet. Pénzügyi alapfogalmak. Infláció.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8D7AD1" w:rsidP="00CC3637">
            <w:pPr>
              <w:ind w:left="-70"/>
              <w:rPr>
                <w:rFonts w:ascii="Arial" w:hAnsi="Arial" w:cs="Arial"/>
              </w:rPr>
            </w:pPr>
            <w:r w:rsidRPr="008D7AD1">
              <w:rPr>
                <w:rFonts w:ascii="Arial" w:hAnsi="Arial" w:cs="Arial"/>
              </w:rPr>
              <w:t>Az állam, mint gazdasági szereplő. A vállalkozások kapcsolata az államháztartás alrendszereivel.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DD5969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8D7AD1" w:rsidP="00CC3637">
            <w:pPr>
              <w:ind w:left="-70"/>
              <w:rPr>
                <w:rFonts w:ascii="Arial" w:hAnsi="Arial" w:cs="Arial"/>
              </w:rPr>
            </w:pPr>
            <w:r w:rsidRPr="008D7AD1">
              <w:rPr>
                <w:rFonts w:ascii="Arial" w:hAnsi="Arial" w:cs="Arial"/>
              </w:rPr>
              <w:t>Pénzügyi intézményrendszer (bankok) és a vállalkozás.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8D7AD1" w:rsidP="00CC3637">
            <w:pPr>
              <w:ind w:left="-70"/>
              <w:rPr>
                <w:rFonts w:ascii="Arial" w:hAnsi="Arial" w:cs="Arial"/>
              </w:rPr>
            </w:pPr>
            <w:r w:rsidRPr="008D7AD1">
              <w:rPr>
                <w:rFonts w:ascii="Arial" w:hAnsi="Arial" w:cs="Arial"/>
              </w:rPr>
              <w:t>Vállalkozás, mint a gazdaság motorja. Vállalkozás indítás módja, gyakorlata. A vállalkozások pénzügyi folyamatai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8D7AD1" w:rsidP="00CC3637">
            <w:pPr>
              <w:ind w:left="-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tavaszi szünet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8D7AD1" w:rsidP="00CC3637">
            <w:pPr>
              <w:ind w:left="-70"/>
              <w:rPr>
                <w:rFonts w:ascii="Arial" w:hAnsi="Arial" w:cs="Arial"/>
              </w:rPr>
            </w:pPr>
            <w:r w:rsidRPr="008D7AD1">
              <w:rPr>
                <w:rFonts w:ascii="Arial" w:hAnsi="Arial" w:cs="Arial"/>
              </w:rPr>
              <w:t>Számviteli alapfogalmak. A vállalkozások vagyonának, eredményének nyilvántartása.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1F2994" w:rsidP="00CC3637">
            <w:pPr>
              <w:ind w:left="-70"/>
              <w:rPr>
                <w:rFonts w:ascii="Arial" w:hAnsi="Arial" w:cs="Arial"/>
              </w:rPr>
            </w:pPr>
            <w:r w:rsidRPr="001F2994">
              <w:rPr>
                <w:rFonts w:ascii="Arial" w:hAnsi="Arial" w:cs="Arial"/>
              </w:rPr>
              <w:t>Adózási ismeretek. Magánszemélyek adóztatása Vállalkozások adózási kérdései.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DD5969" w:rsidP="00CC3637">
            <w:pPr>
              <w:ind w:left="-70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DD5969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5A34" w:rsidRDefault="00DD5969" w:rsidP="00CC3637">
            <w:pPr>
              <w:ind w:left="-70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4323" w:rsidRDefault="00DD5969" w:rsidP="00CC3637">
            <w:pPr>
              <w:pStyle w:val="Listaszerbekezds"/>
              <w:ind w:left="0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553F4F" w:rsidRPr="00501AEE" w:rsidRDefault="00553F4F" w:rsidP="00553F4F">
      <w:pPr>
        <w:spacing w:before="160"/>
        <w:jc w:val="both"/>
        <w:rPr>
          <w:i/>
          <w:sz w:val="24"/>
          <w:szCs w:val="24"/>
        </w:rPr>
      </w:pPr>
      <w:r w:rsidRPr="00501AEE">
        <w:rPr>
          <w:sz w:val="24"/>
          <w:szCs w:val="24"/>
        </w:rPr>
        <w:t xml:space="preserve">Oroszi Sándor - </w:t>
      </w:r>
      <w:smartTag w:uri="urn:schemas-microsoft-com:office:smarttags" w:element="PersonName">
        <w:r w:rsidRPr="00501AEE">
          <w:rPr>
            <w:sz w:val="24"/>
            <w:szCs w:val="24"/>
          </w:rPr>
          <w:t>Parádi-Dolgos Anett</w:t>
        </w:r>
      </w:smartTag>
      <w:r w:rsidRPr="00501AEE">
        <w:rPr>
          <w:sz w:val="24"/>
          <w:szCs w:val="24"/>
        </w:rPr>
        <w:t>: Gazdasági ismeretek -  elektronikus jegyzet -  2014</w:t>
      </w:r>
    </w:p>
    <w:p w:rsidR="00857138" w:rsidRDefault="00857138" w:rsidP="00857138">
      <w:pPr>
        <w:ind w:left="426" w:hanging="426"/>
        <w:rPr>
          <w:sz w:val="24"/>
          <w:szCs w:val="24"/>
        </w:rPr>
      </w:pPr>
    </w:p>
    <w:p w:rsidR="00857138" w:rsidRDefault="00857138">
      <w:pPr>
        <w:spacing w:before="160"/>
        <w:ind w:firstLine="170"/>
        <w:rPr>
          <w:i/>
          <w:sz w:val="24"/>
        </w:rPr>
      </w:pPr>
    </w:p>
    <w:p w:rsidR="00E05F8D" w:rsidRDefault="00E05F8D"/>
    <w:p w:rsidR="00E05F8D" w:rsidRDefault="00E05F8D"/>
    <w:p w:rsidR="00E05F8D" w:rsidRDefault="00FA780A">
      <w:r>
        <w:t>Kaposvár, 2015. január 22.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4B6EF9"/>
    <w:multiLevelType w:val="hybridMultilevel"/>
    <w:tmpl w:val="A8AE8D18"/>
    <w:lvl w:ilvl="0" w:tplc="D4D81B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9982211"/>
    <w:multiLevelType w:val="hybridMultilevel"/>
    <w:tmpl w:val="4B9E5EC2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55D763A2"/>
    <w:multiLevelType w:val="hybridMultilevel"/>
    <w:tmpl w:val="F462D5E0"/>
    <w:lvl w:ilvl="0" w:tplc="AAF87C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1E2A0E"/>
    <w:rsid w:val="001F2994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2023E"/>
    <w:rsid w:val="00380076"/>
    <w:rsid w:val="003A2F04"/>
    <w:rsid w:val="003B4009"/>
    <w:rsid w:val="003E173F"/>
    <w:rsid w:val="003E4935"/>
    <w:rsid w:val="003F4AA1"/>
    <w:rsid w:val="0043417C"/>
    <w:rsid w:val="00441FFA"/>
    <w:rsid w:val="004B3ECA"/>
    <w:rsid w:val="004D5D7F"/>
    <w:rsid w:val="00501E93"/>
    <w:rsid w:val="00504323"/>
    <w:rsid w:val="00505A34"/>
    <w:rsid w:val="00553F4F"/>
    <w:rsid w:val="0057072F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92A46"/>
    <w:rsid w:val="007A157A"/>
    <w:rsid w:val="007C28B5"/>
    <w:rsid w:val="007C3754"/>
    <w:rsid w:val="007D12C7"/>
    <w:rsid w:val="007E14B9"/>
    <w:rsid w:val="007E66E8"/>
    <w:rsid w:val="007F10D5"/>
    <w:rsid w:val="008143A3"/>
    <w:rsid w:val="00820E1D"/>
    <w:rsid w:val="00841C4B"/>
    <w:rsid w:val="00856C33"/>
    <w:rsid w:val="00857138"/>
    <w:rsid w:val="00871510"/>
    <w:rsid w:val="00872759"/>
    <w:rsid w:val="00881DE0"/>
    <w:rsid w:val="00884A27"/>
    <w:rsid w:val="0088570F"/>
    <w:rsid w:val="008B21E9"/>
    <w:rsid w:val="008B6DCE"/>
    <w:rsid w:val="008D7AD1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3637"/>
    <w:rsid w:val="00CC70D5"/>
    <w:rsid w:val="00D21FBE"/>
    <w:rsid w:val="00D7171F"/>
    <w:rsid w:val="00D72BCE"/>
    <w:rsid w:val="00D94DD1"/>
    <w:rsid w:val="00DB2553"/>
    <w:rsid w:val="00DC00C4"/>
    <w:rsid w:val="00DD5969"/>
    <w:rsid w:val="00E037B6"/>
    <w:rsid w:val="00E05F8D"/>
    <w:rsid w:val="00E16D0E"/>
    <w:rsid w:val="00E22CEA"/>
    <w:rsid w:val="00E46D09"/>
    <w:rsid w:val="00E51C8C"/>
    <w:rsid w:val="00E74EB0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84F5B"/>
    <w:rsid w:val="00FA780A"/>
    <w:rsid w:val="00FB2761"/>
    <w:rsid w:val="00FC125C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4</cp:revision>
  <cp:lastPrinted>2006-03-20T08:20:00Z</cp:lastPrinted>
  <dcterms:created xsi:type="dcterms:W3CDTF">2015-01-22T13:02:00Z</dcterms:created>
  <dcterms:modified xsi:type="dcterms:W3CDTF">2016-05-31T14:16:00Z</dcterms:modified>
</cp:coreProperties>
</file>